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FB68" w14:textId="59464C15" w:rsidR="00511281" w:rsidRPr="00511281" w:rsidRDefault="00511281" w:rsidP="00511281">
      <w:r>
        <w:t>Ś</w:t>
      </w:r>
      <w:r w:rsidRPr="00511281">
        <w:t>więtokrzyski Wojewódzki Inspektor Farmaceutyczny w Kielcach informuje, że w dniu 2</w:t>
      </w:r>
      <w:r>
        <w:t>9</w:t>
      </w:r>
      <w:r w:rsidRPr="00511281">
        <w:t xml:space="preserve"> </w:t>
      </w:r>
      <w:r>
        <w:t>września 2026</w:t>
      </w:r>
      <w:r w:rsidRPr="00511281">
        <w:t xml:space="preserve">roku </w:t>
      </w:r>
      <w:r>
        <w:t xml:space="preserve">otrzymał od </w:t>
      </w:r>
      <w:r w:rsidRPr="00511281">
        <w:t>Opolski</w:t>
      </w:r>
      <w:r>
        <w:t xml:space="preserve">ego </w:t>
      </w:r>
      <w:r w:rsidRPr="00511281">
        <w:t>Wojewódzki</w:t>
      </w:r>
      <w:r>
        <w:t>ego</w:t>
      </w:r>
      <w:r w:rsidRPr="00511281">
        <w:t xml:space="preserve"> Inspektor</w:t>
      </w:r>
      <w:r>
        <w:t>a</w:t>
      </w:r>
      <w:r w:rsidRPr="00511281">
        <w:t xml:space="preserve"> Farmaceutyczn</w:t>
      </w:r>
      <w:r>
        <w:t xml:space="preserve">ego informację </w:t>
      </w:r>
      <w:r w:rsidRPr="00511281">
        <w:t xml:space="preserve">o próbie realizacji podejrzanej recepty na produkt leczniczy OXYDOLOR 80 </w:t>
      </w:r>
      <w:proofErr w:type="spellStart"/>
      <w:r w:rsidRPr="00511281">
        <w:t>mg</w:t>
      </w:r>
      <w:proofErr w:type="spellEnd"/>
      <w:r w:rsidRPr="00511281">
        <w:t xml:space="preserve"> (3 op. po 60 tabl.), która miała miejsce na terenie Opola. </w:t>
      </w:r>
    </w:p>
    <w:p w14:paraId="59E89E78" w14:textId="77777777" w:rsidR="00511281" w:rsidRPr="00511281" w:rsidRDefault="00511281" w:rsidP="00511281">
      <w:r w:rsidRPr="00511281">
        <w:rPr>
          <w:b/>
          <w:bCs/>
        </w:rPr>
        <w:t>Dane podane na e-recepcie:</w:t>
      </w:r>
    </w:p>
    <w:p w14:paraId="41A8A6EF" w14:textId="77777777" w:rsidR="00511281" w:rsidRPr="00511281" w:rsidRDefault="00511281" w:rsidP="00511281">
      <w:r w:rsidRPr="00511281">
        <w:rPr>
          <w:b/>
          <w:bCs/>
        </w:rPr>
        <w:t xml:space="preserve">Lekarz: PAWEŁ KOCZEWSKI (NPWZ 5764470) </w:t>
      </w:r>
      <w:proofErr w:type="spellStart"/>
      <w:r w:rsidRPr="00511281">
        <w:rPr>
          <w:b/>
          <w:bCs/>
        </w:rPr>
        <w:t>Ortop</w:t>
      </w:r>
      <w:proofErr w:type="spellEnd"/>
      <w:r w:rsidRPr="00511281">
        <w:rPr>
          <w:b/>
          <w:bCs/>
        </w:rPr>
        <w:t xml:space="preserve"> Poliklinika Poznań</w:t>
      </w:r>
    </w:p>
    <w:p w14:paraId="7E18EC4C" w14:textId="77777777" w:rsidR="00511281" w:rsidRPr="00511281" w:rsidRDefault="00511281" w:rsidP="00511281">
      <w:r w:rsidRPr="00511281">
        <w:rPr>
          <w:b/>
          <w:bCs/>
        </w:rPr>
        <w:t xml:space="preserve">Produkt leczniczy: OXYDOLOR 80 </w:t>
      </w:r>
      <w:proofErr w:type="spellStart"/>
      <w:r w:rsidRPr="00511281">
        <w:rPr>
          <w:b/>
          <w:bCs/>
        </w:rPr>
        <w:t>mg</w:t>
      </w:r>
      <w:proofErr w:type="spellEnd"/>
      <w:r w:rsidRPr="00511281">
        <w:rPr>
          <w:b/>
          <w:bCs/>
        </w:rPr>
        <w:t xml:space="preserve"> – odpłatność 100 %</w:t>
      </w:r>
    </w:p>
    <w:p w14:paraId="0C790C78" w14:textId="314EFF93" w:rsidR="00511281" w:rsidRPr="00511281" w:rsidRDefault="00511281" w:rsidP="00511281">
      <w:r w:rsidRPr="00511281">
        <w:rPr>
          <w:b/>
          <w:bCs/>
        </w:rPr>
        <w:t> </w:t>
      </w:r>
      <w:r w:rsidRPr="00511281">
        <w:t>Lekarz potwierdził podejrzenie sfałszowania - na jego konto dokonano włamania.</w:t>
      </w:r>
    </w:p>
    <w:p w14:paraId="78063306" w14:textId="69511E4B" w:rsidR="00511281" w:rsidRPr="00511281" w:rsidRDefault="00511281" w:rsidP="00511281">
      <w:r w:rsidRPr="00511281">
        <w:t xml:space="preserve"> Każdą próbę realizacji podejrzanej recepty należy niezwłocznie zgłosić do właściwego Wojewódzkiego Inspektoratu Farmaceutycznego (WIF) oraz na najbliższy komisariat Policji. </w:t>
      </w:r>
    </w:p>
    <w:p w14:paraId="5D04D805" w14:textId="7FE81A6E" w:rsidR="00511281" w:rsidRPr="00511281" w:rsidRDefault="00511281" w:rsidP="00511281">
      <w:r w:rsidRPr="00511281">
        <w:t xml:space="preserve">Prosimy o zachowanie maksymalnej czujności podczas weryfikacji i realizacji e-recept na silne leki opioidowe, w szczególności produkt </w:t>
      </w:r>
      <w:proofErr w:type="spellStart"/>
      <w:r w:rsidRPr="00511281">
        <w:t>Oxydolor</w:t>
      </w:r>
      <w:proofErr w:type="spellEnd"/>
      <w:r w:rsidRPr="00511281">
        <w:t xml:space="preserve"> lub </w:t>
      </w:r>
      <w:proofErr w:type="spellStart"/>
      <w:r w:rsidRPr="00511281">
        <w:t>OxyContin</w:t>
      </w:r>
      <w:proofErr w:type="spellEnd"/>
      <w:r w:rsidRPr="00511281">
        <w:t xml:space="preserve"> (najczęściej dawka 80 </w:t>
      </w:r>
      <w:proofErr w:type="spellStart"/>
      <w:r w:rsidRPr="00511281">
        <w:t>mg</w:t>
      </w:r>
      <w:proofErr w:type="spellEnd"/>
      <w:r w:rsidRPr="00511281">
        <w:t>) oraz o zapoznanie z jego treścią wszystkich pracowników realizujących recepty w aptece.</w:t>
      </w:r>
    </w:p>
    <w:p w14:paraId="1DE01AB9" w14:textId="77777777" w:rsidR="00511281" w:rsidRPr="00511281" w:rsidRDefault="00511281" w:rsidP="00511281">
      <w:r w:rsidRPr="00511281">
        <w:t> </w:t>
      </w:r>
    </w:p>
    <w:sectPr w:rsidR="00511281" w:rsidRPr="00511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81"/>
    <w:rsid w:val="00511281"/>
    <w:rsid w:val="00951F0E"/>
    <w:rsid w:val="00B03E23"/>
    <w:rsid w:val="00B723F6"/>
    <w:rsid w:val="00C916E0"/>
    <w:rsid w:val="00E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1EA1"/>
  <w15:chartTrackingRefBased/>
  <w15:docId w15:val="{08B7415C-E0FB-4E33-B0F9-4E189118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1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2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2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1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1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1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12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2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2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Dorota_d</dc:creator>
  <cp:keywords/>
  <dc:description/>
  <cp:lastModifiedBy>Dorota_d</cp:lastModifiedBy>
  <cp:revision>1</cp:revision>
  <dcterms:created xsi:type="dcterms:W3CDTF">2026-10-01T11:06:00Z</dcterms:created>
  <dcterms:modified xsi:type="dcterms:W3CDTF">2026-10-01T11:37:00Z</dcterms:modified>
</cp:coreProperties>
</file>